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3D" w:rsidRPr="00055B26" w:rsidRDefault="0031043D">
      <w:pPr>
        <w:rPr>
          <w:lang w:val="en-US"/>
        </w:rPr>
      </w:pPr>
    </w:p>
    <w:p w:rsidR="0031043D" w:rsidRDefault="004302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Годовой отчет о реализации муниципальной программы за 202</w:t>
      </w:r>
      <w:r w:rsidR="000413D9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год</w:t>
      </w:r>
    </w:p>
    <w:p w:rsidR="0031043D" w:rsidRDefault="004302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Формирование </w:t>
      </w:r>
      <w:r w:rsidR="000413D9">
        <w:rPr>
          <w:b/>
          <w:sz w:val="24"/>
          <w:szCs w:val="24"/>
          <w:u w:val="single"/>
        </w:rPr>
        <w:t>комфорт</w:t>
      </w:r>
      <w:r>
        <w:rPr>
          <w:b/>
          <w:sz w:val="24"/>
          <w:szCs w:val="24"/>
          <w:u w:val="single"/>
        </w:rPr>
        <w:t>ной городской среды на территории муниципального образования «Муниципальный округ К</w:t>
      </w:r>
      <w:r w:rsidR="000413D9">
        <w:rPr>
          <w:b/>
          <w:sz w:val="24"/>
          <w:szCs w:val="24"/>
          <w:u w:val="single"/>
        </w:rPr>
        <w:t>изне</w:t>
      </w:r>
      <w:r>
        <w:rPr>
          <w:b/>
          <w:sz w:val="24"/>
          <w:szCs w:val="24"/>
          <w:u w:val="single"/>
        </w:rPr>
        <w:t>рский район Удмуртской Республики» на 202</w:t>
      </w:r>
      <w:r w:rsidR="000413D9">
        <w:rPr>
          <w:b/>
          <w:sz w:val="24"/>
          <w:szCs w:val="24"/>
          <w:u w:val="single"/>
        </w:rPr>
        <w:t>5</w:t>
      </w:r>
      <w:r>
        <w:rPr>
          <w:b/>
          <w:sz w:val="24"/>
          <w:szCs w:val="24"/>
          <w:u w:val="single"/>
        </w:rPr>
        <w:t>-202</w:t>
      </w:r>
      <w:r w:rsidR="00055B26" w:rsidRPr="00055B26">
        <w:rPr>
          <w:b/>
          <w:sz w:val="24"/>
          <w:szCs w:val="24"/>
          <w:u w:val="single"/>
        </w:rPr>
        <w:t>8</w:t>
      </w:r>
      <w:r>
        <w:rPr>
          <w:b/>
          <w:sz w:val="24"/>
          <w:szCs w:val="24"/>
          <w:u w:val="single"/>
        </w:rPr>
        <w:t xml:space="preserve"> годы</w:t>
      </w:r>
    </w:p>
    <w:p w:rsidR="0031043D" w:rsidRDefault="004302E2">
      <w:pPr>
        <w:jc w:val="center"/>
        <w:rPr>
          <w:bCs/>
        </w:rPr>
      </w:pPr>
      <w:r>
        <w:rPr>
          <w:bCs/>
        </w:rPr>
        <w:t>(полное наименование муниципальной программы)</w:t>
      </w:r>
    </w:p>
    <w:p w:rsidR="0031043D" w:rsidRDefault="0031043D"/>
    <w:p w:rsidR="0031043D" w:rsidRDefault="004302E2">
      <w:pPr>
        <w:rPr>
          <w:sz w:val="24"/>
          <w:szCs w:val="24"/>
        </w:rPr>
      </w:pPr>
      <w:r>
        <w:rPr>
          <w:b/>
          <w:sz w:val="24"/>
          <w:szCs w:val="24"/>
        </w:rPr>
        <w:t>Форма 1.</w:t>
      </w:r>
      <w:hyperlink r:id="rId6" w:history="1">
        <w:r w:rsidRPr="003A7BC4">
          <w:rPr>
            <w:rStyle w:val="a3"/>
            <w:sz w:val="24"/>
            <w:szCs w:val="24"/>
          </w:rPr>
          <w:t>Отчет</w:t>
        </w:r>
      </w:hyperlink>
      <w:r>
        <w:rPr>
          <w:sz w:val="24"/>
          <w:szCs w:val="24"/>
        </w:rPr>
        <w:t xml:space="preserve"> об использовании бюджетных ассигнований бюджета муниципального образования </w:t>
      </w:r>
      <w:r w:rsidR="000413D9">
        <w:rPr>
          <w:sz w:val="24"/>
          <w:szCs w:val="24"/>
        </w:rPr>
        <w:t xml:space="preserve">«Муниципальный округ </w:t>
      </w:r>
      <w:r>
        <w:rPr>
          <w:sz w:val="24"/>
          <w:szCs w:val="24"/>
        </w:rPr>
        <w:t>К</w:t>
      </w:r>
      <w:r w:rsidR="000413D9">
        <w:rPr>
          <w:sz w:val="24"/>
          <w:szCs w:val="24"/>
        </w:rPr>
        <w:t>изне</w:t>
      </w:r>
      <w:r>
        <w:rPr>
          <w:sz w:val="24"/>
          <w:szCs w:val="24"/>
        </w:rPr>
        <w:t>рский район</w:t>
      </w:r>
      <w:r w:rsidR="000413D9">
        <w:rPr>
          <w:sz w:val="24"/>
          <w:szCs w:val="24"/>
        </w:rPr>
        <w:t>»</w:t>
      </w:r>
      <w:r>
        <w:rPr>
          <w:sz w:val="24"/>
          <w:szCs w:val="24"/>
        </w:rPr>
        <w:t xml:space="preserve"> на реализацию муниципальной программы </w:t>
      </w:r>
    </w:p>
    <w:p w:rsidR="0031043D" w:rsidRDefault="0031043D"/>
    <w:tbl>
      <w:tblPr>
        <w:tblW w:w="14595" w:type="dxa"/>
        <w:tblInd w:w="93" w:type="dxa"/>
        <w:tblLayout w:type="fixed"/>
        <w:tblLook w:val="04A0"/>
      </w:tblPr>
      <w:tblGrid>
        <w:gridCol w:w="474"/>
        <w:gridCol w:w="534"/>
        <w:gridCol w:w="474"/>
        <w:gridCol w:w="492"/>
        <w:gridCol w:w="2294"/>
        <w:gridCol w:w="1928"/>
        <w:gridCol w:w="644"/>
        <w:gridCol w:w="400"/>
        <w:gridCol w:w="440"/>
        <w:gridCol w:w="846"/>
        <w:gridCol w:w="486"/>
        <w:gridCol w:w="1071"/>
        <w:gridCol w:w="1135"/>
        <w:gridCol w:w="1135"/>
        <w:gridCol w:w="1121"/>
        <w:gridCol w:w="1121"/>
      </w:tblGrid>
      <w:tr w:rsidR="0031043D" w:rsidTr="000413D9">
        <w:trPr>
          <w:trHeight w:val="499"/>
          <w:tblHeader/>
        </w:trPr>
        <w:tc>
          <w:tcPr>
            <w:tcW w:w="19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229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2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исполнитель, соисполнитель</w:t>
            </w:r>
          </w:p>
        </w:tc>
        <w:tc>
          <w:tcPr>
            <w:tcW w:w="281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34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бюджета муниципального района, тыс. рублей</w:t>
            </w:r>
          </w:p>
        </w:tc>
        <w:tc>
          <w:tcPr>
            <w:tcW w:w="22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Кассовые расходы, %</w:t>
            </w:r>
          </w:p>
        </w:tc>
      </w:tr>
      <w:tr w:rsidR="0031043D" w:rsidTr="000413D9">
        <w:trPr>
          <w:trHeight w:val="620"/>
          <w:tblHeader/>
        </w:trPr>
        <w:tc>
          <w:tcPr>
            <w:tcW w:w="19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94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Рз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ЦС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на отчетный год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на отчетный период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Кассовое исполнение на конец отчетного периода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 плану на отчетный год</w:t>
            </w:r>
          </w:p>
        </w:tc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 плану на отчетный период</w:t>
            </w:r>
          </w:p>
        </w:tc>
      </w:tr>
      <w:tr w:rsidR="0031043D" w:rsidTr="000413D9">
        <w:trPr>
          <w:trHeight w:val="345"/>
          <w:tblHeader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ОМ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229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</w:tr>
      <w:tr w:rsidR="0031043D" w:rsidTr="000413D9">
        <w:trPr>
          <w:trHeight w:val="259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31043D" w:rsidRDefault="004302E2" w:rsidP="00E93E54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E93E5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 w:rsidP="000413D9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 xml:space="preserve">«Формирование </w:t>
            </w:r>
            <w:r w:rsidR="000413D9">
              <w:rPr>
                <w:color w:val="000000"/>
                <w:sz w:val="18"/>
                <w:szCs w:val="18"/>
              </w:rPr>
              <w:t xml:space="preserve">комфортной </w:t>
            </w:r>
            <w:r>
              <w:rPr>
                <w:color w:val="000000"/>
                <w:sz w:val="18"/>
                <w:szCs w:val="18"/>
              </w:rPr>
              <w:t>городской среды на территории муниципального образования «Муниципальный округ К</w:t>
            </w:r>
            <w:r w:rsidR="000413D9">
              <w:rPr>
                <w:color w:val="000000"/>
                <w:sz w:val="18"/>
                <w:szCs w:val="18"/>
              </w:rPr>
              <w:t>изнерский</w:t>
            </w:r>
            <w:r>
              <w:rPr>
                <w:color w:val="000000"/>
                <w:sz w:val="18"/>
                <w:szCs w:val="18"/>
              </w:rPr>
              <w:t xml:space="preserve"> район Удмуртской Республики» на 202</w:t>
            </w:r>
            <w:r w:rsidR="000413D9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-202</w:t>
            </w:r>
            <w:r w:rsidR="00055B26" w:rsidRPr="00055B26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годы»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817086" w:rsidRDefault="0031043D" w:rsidP="00817086">
            <w:pPr>
              <w:spacing w:before="40" w:after="40" w:line="276" w:lineRule="auto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817086" w:rsidRDefault="0031043D" w:rsidP="009F305F">
            <w:pPr>
              <w:spacing w:before="40" w:after="40" w:line="276" w:lineRule="auto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9F305F" w:rsidRDefault="0031043D" w:rsidP="009F305F">
            <w:pPr>
              <w:spacing w:before="40" w:after="40" w:line="276" w:lineRule="auto"/>
              <w:rPr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0413D9" w:rsidTr="000413D9">
        <w:trPr>
          <w:trHeight w:val="1391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413D9" w:rsidRDefault="000413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413D9" w:rsidRDefault="000413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413D9" w:rsidRDefault="000413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413D9" w:rsidRDefault="000413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3D9" w:rsidRDefault="000413D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Муниципальное образование «Муниципальный округ Кизнерский район Удмуртской Республики»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  <w:p w:rsidR="000413D9" w:rsidRDefault="000413D9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Pr="008B1E63" w:rsidRDefault="008B1E63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4119,777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Pr="008B1E63" w:rsidRDefault="008B1E63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4119,777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Pr="008B1E63" w:rsidRDefault="008B1E63" w:rsidP="000413D9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4119,777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413D9" w:rsidRDefault="000413D9" w:rsidP="000413D9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</w:tbl>
    <w:p w:rsidR="0031043D" w:rsidRDefault="0031043D"/>
    <w:p w:rsidR="0031043D" w:rsidRDefault="0031043D"/>
    <w:p w:rsidR="0031043D" w:rsidRDefault="004302E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1043D" w:rsidRDefault="004302E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Форма 2.</w:t>
      </w:r>
      <w:hyperlink r:id="rId7" w:history="1">
        <w:r w:rsidRPr="003A7BC4">
          <w:rPr>
            <w:rStyle w:val="a3"/>
            <w:sz w:val="24"/>
            <w:szCs w:val="24"/>
          </w:rPr>
          <w:t>Отчет</w:t>
        </w:r>
      </w:hyperlink>
      <w:r>
        <w:rPr>
          <w:sz w:val="24"/>
          <w:szCs w:val="24"/>
        </w:rPr>
        <w:t xml:space="preserve"> о расходах на реализацию целей муниципальной программы за счет всех источников финансирования </w:t>
      </w:r>
    </w:p>
    <w:p w:rsidR="00EC144E" w:rsidRDefault="00EC144E">
      <w:pPr>
        <w:rPr>
          <w:sz w:val="24"/>
          <w:szCs w:val="24"/>
        </w:rPr>
      </w:pPr>
    </w:p>
    <w:tbl>
      <w:tblPr>
        <w:tblW w:w="14757" w:type="dxa"/>
        <w:tblInd w:w="93" w:type="dxa"/>
        <w:tblLook w:val="04A0"/>
      </w:tblPr>
      <w:tblGrid>
        <w:gridCol w:w="778"/>
        <w:gridCol w:w="621"/>
        <w:gridCol w:w="3578"/>
        <w:gridCol w:w="5103"/>
        <w:gridCol w:w="1701"/>
        <w:gridCol w:w="1417"/>
        <w:gridCol w:w="1559"/>
      </w:tblGrid>
      <w:tr w:rsidR="0031043D">
        <w:trPr>
          <w:trHeight w:val="330"/>
          <w:tblHeader/>
        </w:trPr>
        <w:tc>
          <w:tcPr>
            <w:tcW w:w="139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357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510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 расходов, 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Отношение фактических расходов к оценке расходов, %</w:t>
            </w:r>
          </w:p>
        </w:tc>
      </w:tr>
      <w:tr w:rsidR="0031043D">
        <w:trPr>
          <w:trHeight w:val="636"/>
          <w:tblHeader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 расходов согласно муниципальной программе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Фактические расходы на отчетную дату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</w:tr>
      <w:tr w:rsidR="0031043D">
        <w:trPr>
          <w:trHeight w:val="360"/>
          <w:tblHeader/>
        </w:trPr>
        <w:tc>
          <w:tcPr>
            <w:tcW w:w="7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МП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Пп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</w:tr>
      <w:tr w:rsidR="0031043D">
        <w:trPr>
          <w:trHeight w:val="345"/>
        </w:trPr>
        <w:tc>
          <w:tcPr>
            <w:tcW w:w="7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31043D" w:rsidRDefault="004302E2" w:rsidP="00E93E54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E93E54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2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 w:rsidP="008B1E63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«Формирование </w:t>
            </w:r>
            <w:r w:rsidR="008B1E63">
              <w:rPr>
                <w:b/>
                <w:bCs/>
                <w:color w:val="000000"/>
                <w:sz w:val="18"/>
                <w:szCs w:val="18"/>
              </w:rPr>
              <w:t>комфортной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городской среды на территории муниципального образования «Муниципальный округ К</w:t>
            </w:r>
            <w:r w:rsidR="008B1E63">
              <w:rPr>
                <w:b/>
                <w:bCs/>
                <w:color w:val="000000"/>
                <w:sz w:val="18"/>
                <w:szCs w:val="18"/>
              </w:rPr>
              <w:t>изне</w:t>
            </w:r>
            <w:r>
              <w:rPr>
                <w:b/>
                <w:bCs/>
                <w:color w:val="000000"/>
                <w:sz w:val="18"/>
                <w:szCs w:val="18"/>
              </w:rPr>
              <w:t>рский район Удмуртской Республики» на 202</w:t>
            </w:r>
            <w:r w:rsidR="008B1E63">
              <w:rPr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-202</w:t>
            </w:r>
            <w:r w:rsidR="008B1E63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годы»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43D" w:rsidRDefault="004302E2">
            <w:pPr>
              <w:spacing w:before="40" w:after="4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4119,777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E93E54">
              <w:rPr>
                <w:color w:val="000000"/>
                <w:sz w:val="18"/>
                <w:szCs w:val="18"/>
              </w:rPr>
              <w:t>4119,777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4302E2" w:rsidP="00E93E54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31043D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43D" w:rsidRDefault="004302E2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муниципального района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41,198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4302E2" w:rsidP="00E93E54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31043D">
        <w:trPr>
          <w:trHeight w:val="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43D" w:rsidRDefault="004302E2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31043D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31043D" w:rsidP="00E93E54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31043D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43D" w:rsidRDefault="004302E2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4078,579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4078,579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4302E2" w:rsidP="00E93E54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100</w:t>
            </w:r>
          </w:p>
        </w:tc>
      </w:tr>
      <w:tr w:rsidR="0031043D">
        <w:trPr>
          <w:trHeight w:val="2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43D" w:rsidRDefault="004302E2">
            <w:pPr>
              <w:spacing w:before="40" w:after="40" w:line="276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из бюджета Удмуртской Республики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0,00</w:t>
            </w:r>
          </w:p>
        </w:tc>
      </w:tr>
      <w:tr w:rsidR="0031043D">
        <w:trPr>
          <w:trHeight w:val="5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43D" w:rsidRDefault="004302E2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0,00</w:t>
            </w:r>
          </w:p>
        </w:tc>
      </w:tr>
      <w:tr w:rsidR="0031043D">
        <w:trPr>
          <w:trHeight w:val="25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043D" w:rsidRDefault="00EC144E">
            <w:pPr>
              <w:spacing w:before="40" w:after="4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источники (</w:t>
            </w:r>
            <w:r w:rsidR="004302E2">
              <w:rPr>
                <w:sz w:val="18"/>
                <w:szCs w:val="18"/>
              </w:rPr>
              <w:t>средства федеральной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1043D" w:rsidRP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0,00</w:t>
            </w:r>
          </w:p>
        </w:tc>
      </w:tr>
    </w:tbl>
    <w:p w:rsidR="0031043D" w:rsidRDefault="0031043D"/>
    <w:p w:rsidR="0031043D" w:rsidRDefault="004302E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31043D" w:rsidRDefault="004302E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Форма 3. </w:t>
      </w:r>
      <w:hyperlink r:id="rId8" w:history="1">
        <w:r w:rsidRPr="003A7BC4">
          <w:rPr>
            <w:rStyle w:val="a3"/>
            <w:sz w:val="24"/>
            <w:szCs w:val="24"/>
          </w:rPr>
          <w:t>Отчет</w:t>
        </w:r>
      </w:hyperlink>
      <w:r w:rsidR="003F78AE">
        <w:t xml:space="preserve"> </w:t>
      </w:r>
      <w:r>
        <w:rPr>
          <w:sz w:val="24"/>
          <w:szCs w:val="24"/>
        </w:rPr>
        <w:t xml:space="preserve">о выполнении основных мероприятий муниципальной программы </w:t>
      </w:r>
    </w:p>
    <w:p w:rsidR="0031043D" w:rsidRDefault="0031043D"/>
    <w:tbl>
      <w:tblPr>
        <w:tblW w:w="15274" w:type="dxa"/>
        <w:tblInd w:w="93" w:type="dxa"/>
        <w:tblLook w:val="04A0"/>
      </w:tblPr>
      <w:tblGrid>
        <w:gridCol w:w="474"/>
        <w:gridCol w:w="418"/>
        <w:gridCol w:w="474"/>
        <w:gridCol w:w="400"/>
        <w:gridCol w:w="2785"/>
        <w:gridCol w:w="2127"/>
        <w:gridCol w:w="1150"/>
        <w:gridCol w:w="1206"/>
        <w:gridCol w:w="3739"/>
        <w:gridCol w:w="1276"/>
        <w:gridCol w:w="1225"/>
      </w:tblGrid>
      <w:tr w:rsidR="0031043D" w:rsidTr="000B1390">
        <w:trPr>
          <w:trHeight w:val="945"/>
        </w:trPr>
        <w:tc>
          <w:tcPr>
            <w:tcW w:w="176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аналитической программной классификации</w:t>
            </w:r>
          </w:p>
        </w:tc>
        <w:tc>
          <w:tcPr>
            <w:tcW w:w="27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подпрограммы,                                                основного мероприятия, мероприятия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1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Срок выполнения плановый </w:t>
            </w:r>
          </w:p>
        </w:tc>
        <w:tc>
          <w:tcPr>
            <w:tcW w:w="12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выполнения фактический</w:t>
            </w:r>
          </w:p>
        </w:tc>
        <w:tc>
          <w:tcPr>
            <w:tcW w:w="373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Ожидаемый непосредственный результат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Достигнутый результат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Проблемы, возникшие в ходе реализации мероприятия</w:t>
            </w:r>
          </w:p>
        </w:tc>
      </w:tr>
      <w:tr w:rsidR="0031043D" w:rsidTr="000B1390">
        <w:trPr>
          <w:trHeight w:val="34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27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</w:tr>
      <w:tr w:rsidR="00E93E54" w:rsidTr="000B1390">
        <w:trPr>
          <w:trHeight w:val="282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350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93E54" w:rsidRDefault="00E93E54" w:rsidP="003F78AE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«Формирование комфортной городской среды</w:t>
            </w:r>
            <w:r>
              <w:rPr>
                <w:color w:val="000000"/>
                <w:sz w:val="18"/>
                <w:szCs w:val="18"/>
              </w:rPr>
              <w:t xml:space="preserve"> на территории муниципального образования «Муниципальный округ Кизнерский район Удмуртской Республики» на 2025-2028 годы»</w:t>
            </w:r>
          </w:p>
        </w:tc>
      </w:tr>
      <w:tr w:rsidR="00E93E54" w:rsidTr="000B1390">
        <w:trPr>
          <w:trHeight w:val="282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3F78AE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3F78AE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F752D2" w:rsidP="000B1390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Поддержка государственных программ субъектов Российской Федерации и муниципальных программ формирования </w:t>
            </w:r>
            <w:r w:rsidR="000B1390">
              <w:rPr>
                <w:sz w:val="18"/>
                <w:szCs w:val="18"/>
              </w:rPr>
              <w:t>комфортно</w:t>
            </w:r>
            <w:r>
              <w:rPr>
                <w:sz w:val="18"/>
                <w:szCs w:val="18"/>
              </w:rPr>
              <w:t>й городской среды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сельского хозяйства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2025-2028 годы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F752D2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Проведение опроса с населением по благоустройству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3E54" w:rsidRDefault="000B1390" w:rsidP="00F752D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уровня комфортных условий досуга жителей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93E54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F78AE" w:rsidTr="005B3B91">
        <w:trPr>
          <w:trHeight w:val="282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8AE" w:rsidRDefault="003F78AE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8AE" w:rsidRDefault="003F78AE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8AE" w:rsidRDefault="003F78AE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8AE" w:rsidRDefault="003F78AE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350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F78AE" w:rsidRPr="003F78AE" w:rsidRDefault="003F78AE" w:rsidP="003F78AE">
            <w:pPr>
              <w:spacing w:before="40" w:after="40" w:line="276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Реализация мероприятий по обеспечению объектами социальной инфраструктуры</w:t>
            </w:r>
          </w:p>
        </w:tc>
      </w:tr>
      <w:tr w:rsidR="0031043D" w:rsidTr="000B1390">
        <w:trPr>
          <w:trHeight w:val="282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E93E54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3F78AE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31043D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 общественной территории по ул.Красной в поселке Кизнер Кизнерского района Удмуртской Республики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E93E54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Управление, ТО «Кизнерский»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 w:rsidP="000B1390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</w:t>
            </w:r>
            <w:r w:rsidR="000B1390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-202</w:t>
            </w:r>
            <w:r w:rsidR="009F305F">
              <w:rPr>
                <w:color w:val="000000"/>
                <w:sz w:val="18"/>
                <w:szCs w:val="18"/>
              </w:rPr>
              <w:t>8</w:t>
            </w:r>
            <w:r w:rsidR="000B1390">
              <w:rPr>
                <w:color w:val="000000"/>
                <w:sz w:val="18"/>
                <w:szCs w:val="18"/>
              </w:rPr>
              <w:t xml:space="preserve"> годы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</w:t>
            </w:r>
            <w:r w:rsidR="000B1390">
              <w:rPr>
                <w:color w:val="000000"/>
                <w:sz w:val="18"/>
                <w:szCs w:val="18"/>
              </w:rPr>
              <w:t>5 год</w:t>
            </w:r>
          </w:p>
        </w:tc>
        <w:tc>
          <w:tcPr>
            <w:tcW w:w="3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0B1390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уровня комфортных условий досуга жителей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0B1390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Проект реализован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1043D" w:rsidRDefault="0031043D" w:rsidP="00E93E54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31043D" w:rsidRDefault="0031043D"/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F78AE" w:rsidRDefault="003F78AE">
      <w:pPr>
        <w:rPr>
          <w:b/>
          <w:sz w:val="24"/>
          <w:szCs w:val="24"/>
        </w:rPr>
      </w:pPr>
    </w:p>
    <w:p w:rsidR="0031043D" w:rsidRDefault="004302E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Форма 4. </w:t>
      </w:r>
      <w:hyperlink r:id="rId9" w:history="1">
        <w:r w:rsidRPr="003A7BC4">
          <w:rPr>
            <w:rStyle w:val="a3"/>
            <w:sz w:val="24"/>
            <w:szCs w:val="24"/>
          </w:rPr>
          <w:t>Отчет</w:t>
        </w:r>
      </w:hyperlink>
      <w:r w:rsidR="003F78AE">
        <w:t xml:space="preserve"> </w:t>
      </w:r>
      <w:r>
        <w:rPr>
          <w:sz w:val="24"/>
          <w:szCs w:val="24"/>
        </w:rPr>
        <w:t xml:space="preserve">о выполнении сводных показателей муниципальных заданий на оказание муниципальных услуг (выполнение работ) </w:t>
      </w:r>
    </w:p>
    <w:p w:rsidR="0031043D" w:rsidRDefault="0031043D"/>
    <w:tbl>
      <w:tblPr>
        <w:tblW w:w="14715" w:type="dxa"/>
        <w:tblInd w:w="93" w:type="dxa"/>
        <w:tblLayout w:type="fixed"/>
        <w:tblLook w:val="04A0"/>
      </w:tblPr>
      <w:tblGrid>
        <w:gridCol w:w="473"/>
        <w:gridCol w:w="418"/>
        <w:gridCol w:w="474"/>
        <w:gridCol w:w="396"/>
        <w:gridCol w:w="2081"/>
        <w:gridCol w:w="1559"/>
        <w:gridCol w:w="1276"/>
        <w:gridCol w:w="820"/>
        <w:gridCol w:w="820"/>
        <w:gridCol w:w="1344"/>
        <w:gridCol w:w="1020"/>
        <w:gridCol w:w="1020"/>
        <w:gridCol w:w="1118"/>
        <w:gridCol w:w="948"/>
        <w:gridCol w:w="948"/>
      </w:tblGrid>
      <w:tr w:rsidR="0031043D">
        <w:trPr>
          <w:trHeight w:val="843"/>
        </w:trPr>
        <w:tc>
          <w:tcPr>
            <w:tcW w:w="176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Коды аналитической программной классификации</w:t>
            </w:r>
          </w:p>
        </w:tc>
        <w:tc>
          <w:tcPr>
            <w:tcW w:w="20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подпрограммы, основного мероприятия, мероприятия (муниципальной услуги)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 объема муниципальной  услуги</w:t>
            </w:r>
          </w:p>
        </w:tc>
        <w:tc>
          <w:tcPr>
            <w:tcW w:w="29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315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бюджета муниципального района  на оказание муниципальной услуги (выполнение работы), тыс. рублей</w:t>
            </w:r>
          </w:p>
        </w:tc>
        <w:tc>
          <w:tcPr>
            <w:tcW w:w="189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Кассовые расходы, %</w:t>
            </w:r>
          </w:p>
        </w:tc>
      </w:tr>
      <w:tr w:rsidR="0031043D">
        <w:trPr>
          <w:trHeight w:val="1065"/>
        </w:trPr>
        <w:tc>
          <w:tcPr>
            <w:tcW w:w="176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относительное отклонение, %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на отчетный год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на отчетный период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Кассовое исполнение на конец отчетного периода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 плану на отчетный год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 плану на отчетный период</w:t>
            </w:r>
          </w:p>
        </w:tc>
      </w:tr>
      <w:tr w:rsidR="0031043D">
        <w:trPr>
          <w:trHeight w:val="403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</w:t>
            </w:r>
          </w:p>
        </w:tc>
        <w:tc>
          <w:tcPr>
            <w:tcW w:w="20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8"/>
                <w:szCs w:val="18"/>
              </w:rPr>
            </w:pPr>
          </w:p>
        </w:tc>
      </w:tr>
      <w:tr w:rsidR="0031043D">
        <w:trPr>
          <w:trHeight w:val="282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0B139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54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31043D" w:rsidRDefault="004302E2" w:rsidP="000B1390">
            <w:pPr>
              <w:spacing w:before="40" w:after="40" w:line="276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«Формирование </w:t>
            </w:r>
            <w:r w:rsidR="000B1390">
              <w:rPr>
                <w:b/>
                <w:bCs/>
                <w:color w:val="000000"/>
                <w:sz w:val="18"/>
                <w:szCs w:val="18"/>
              </w:rPr>
              <w:t>комфортной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городской среды на территории муниципального образования «Муниципальный округ К</w:t>
            </w:r>
            <w:r w:rsidR="000B1390">
              <w:rPr>
                <w:b/>
                <w:bCs/>
                <w:color w:val="000000"/>
                <w:sz w:val="18"/>
                <w:szCs w:val="18"/>
              </w:rPr>
              <w:t>изне</w:t>
            </w:r>
            <w:r>
              <w:rPr>
                <w:b/>
                <w:bCs/>
                <w:color w:val="000000"/>
                <w:sz w:val="18"/>
                <w:szCs w:val="18"/>
              </w:rPr>
              <w:t>рский район Удмуртской Республики» на 202</w:t>
            </w:r>
            <w:r w:rsidR="000B1390">
              <w:rPr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-202</w:t>
            </w:r>
            <w:r w:rsidR="00B84EE8">
              <w:rPr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годы» </w:t>
            </w:r>
          </w:p>
        </w:tc>
      </w:tr>
      <w:tr w:rsidR="0031043D">
        <w:trPr>
          <w:trHeight w:val="282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Основное мероприятие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31043D">
        <w:trPr>
          <w:trHeight w:val="282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Мероприятие (услуга)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31043D">
        <w:trPr>
          <w:trHeight w:val="282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Мероприятие (услуга)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  <w:tr w:rsidR="0031043D">
        <w:trPr>
          <w:trHeight w:val="282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хх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Основное мероприятие (услуга)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043D" w:rsidRDefault="0031043D">
            <w:pPr>
              <w:spacing w:before="40" w:after="40" w:line="276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:rsidR="0031043D" w:rsidRDefault="0031043D"/>
    <w:p w:rsidR="0031043D" w:rsidRDefault="004302E2">
      <w:pPr>
        <w:spacing w:after="200" w:line="276" w:lineRule="auto"/>
        <w:rPr>
          <w:bCs/>
        </w:rPr>
      </w:pPr>
      <w:r>
        <w:rPr>
          <w:bCs/>
        </w:rPr>
        <w:t>*Муниципальные задания по муниципальной программе отсутствуют.</w:t>
      </w:r>
      <w:r>
        <w:rPr>
          <w:bCs/>
        </w:rPr>
        <w:br w:type="page"/>
      </w:r>
    </w:p>
    <w:p w:rsidR="0031043D" w:rsidRDefault="004302E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Форма 5. </w:t>
      </w:r>
      <w:hyperlink r:id="rId10" w:history="1">
        <w:r w:rsidRPr="003A7BC4">
          <w:rPr>
            <w:rStyle w:val="a3"/>
            <w:sz w:val="24"/>
            <w:szCs w:val="24"/>
          </w:rPr>
          <w:t>Отчет</w:t>
        </w:r>
      </w:hyperlink>
      <w:r>
        <w:rPr>
          <w:sz w:val="24"/>
          <w:szCs w:val="24"/>
        </w:rPr>
        <w:t xml:space="preserve"> о достигнутых значениях целевых показателей (индикаторов) муниципальной программы </w:t>
      </w:r>
    </w:p>
    <w:p w:rsidR="0031043D" w:rsidRDefault="0031043D"/>
    <w:tbl>
      <w:tblPr>
        <w:tblW w:w="14757" w:type="dxa"/>
        <w:tblInd w:w="93" w:type="dxa"/>
        <w:tblLook w:val="04A0"/>
      </w:tblPr>
      <w:tblGrid>
        <w:gridCol w:w="702"/>
        <w:gridCol w:w="566"/>
        <w:gridCol w:w="432"/>
        <w:gridCol w:w="3418"/>
        <w:gridCol w:w="993"/>
        <w:gridCol w:w="1275"/>
        <w:gridCol w:w="993"/>
        <w:gridCol w:w="992"/>
        <w:gridCol w:w="1276"/>
        <w:gridCol w:w="1417"/>
        <w:gridCol w:w="1134"/>
        <w:gridCol w:w="1559"/>
      </w:tblGrid>
      <w:tr w:rsidR="0031043D" w:rsidTr="00517180">
        <w:trPr>
          <w:trHeight w:val="600"/>
        </w:trPr>
        <w:tc>
          <w:tcPr>
            <w:tcW w:w="1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Коды аналитической программной классификации</w:t>
            </w:r>
          </w:p>
        </w:tc>
        <w:tc>
          <w:tcPr>
            <w:tcW w:w="4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Значения целевого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Абсолютное отклонение факта от плана 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Относительное отклонение факта от плана, в %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Темп роста к уровню прошлого года, %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31043D" w:rsidTr="00517180">
        <w:trPr>
          <w:trHeight w:val="408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13B0" w:rsidRDefault="005F13B0" w:rsidP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</w:t>
            </w:r>
            <w:r w:rsidR="004302E2">
              <w:rPr>
                <w:color w:val="000000"/>
                <w:sz w:val="16"/>
                <w:szCs w:val="16"/>
              </w:rPr>
              <w:t>акт</w:t>
            </w:r>
          </w:p>
          <w:p w:rsidR="0031043D" w:rsidRDefault="004302E2" w:rsidP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 </w:t>
            </w:r>
            <w:r w:rsidR="005F13B0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13B0" w:rsidRDefault="004302E2" w:rsidP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план </w:t>
            </w:r>
          </w:p>
          <w:p w:rsidR="0031043D" w:rsidRDefault="005F13B0" w:rsidP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 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F13B0" w:rsidRDefault="004302E2" w:rsidP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факт </w:t>
            </w:r>
          </w:p>
          <w:p w:rsidR="0031043D" w:rsidRDefault="004302E2" w:rsidP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 </w:t>
            </w:r>
            <w:r w:rsidR="005F13B0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</w:tr>
      <w:tr w:rsidR="0031043D" w:rsidTr="00517180">
        <w:trPr>
          <w:trHeight w:val="585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Пп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1043D" w:rsidRDefault="0031043D">
            <w:pPr>
              <w:rPr>
                <w:color w:val="000000"/>
                <w:sz w:val="16"/>
                <w:szCs w:val="16"/>
              </w:rPr>
            </w:pPr>
          </w:p>
        </w:tc>
      </w:tr>
      <w:tr w:rsidR="005F13B0" w:rsidTr="00517180">
        <w:trPr>
          <w:trHeight w:val="371"/>
        </w:trPr>
        <w:tc>
          <w:tcPr>
            <w:tcW w:w="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3B0" w:rsidRDefault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13B0" w:rsidRDefault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 w:rsidP="005F13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 w:rsidP="005F13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 w:rsidP="005F13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 w:rsidP="005F13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3-2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 w:rsidP="005F13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(3/2*100)-100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 w:rsidP="005F13B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3/1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3B0" w:rsidRDefault="005F13B0" w:rsidP="005F13B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1043D">
        <w:trPr>
          <w:trHeight w:val="30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 w:rsidP="005F13B0">
            <w:pPr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5F13B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Pr="001157C6" w:rsidRDefault="00EC144E" w:rsidP="00EC144E">
            <w:pPr>
              <w:spacing w:line="276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1157C6">
              <w:rPr>
                <w:b/>
                <w:color w:val="000000"/>
                <w:sz w:val="18"/>
                <w:szCs w:val="18"/>
              </w:rPr>
              <w:t>«Формирование комфортной</w:t>
            </w:r>
            <w:r w:rsidR="004302E2" w:rsidRPr="001157C6">
              <w:rPr>
                <w:b/>
                <w:color w:val="000000"/>
                <w:sz w:val="18"/>
                <w:szCs w:val="18"/>
              </w:rPr>
              <w:t xml:space="preserve"> городской среды на территории муниципального образования «Муниципальный округ Красногорский район Удмуртской Республики» на 2022-202</w:t>
            </w:r>
            <w:r w:rsidR="00B84EE8" w:rsidRPr="001157C6">
              <w:rPr>
                <w:b/>
                <w:color w:val="000000"/>
                <w:sz w:val="18"/>
                <w:szCs w:val="18"/>
              </w:rPr>
              <w:t>8</w:t>
            </w:r>
            <w:r w:rsidR="004302E2" w:rsidRPr="001157C6">
              <w:rPr>
                <w:b/>
                <w:color w:val="000000"/>
                <w:sz w:val="18"/>
                <w:szCs w:val="18"/>
              </w:rPr>
              <w:t xml:space="preserve"> годы»</w:t>
            </w:r>
          </w:p>
        </w:tc>
      </w:tr>
      <w:tr w:rsidR="0031043D" w:rsidTr="00517180">
        <w:trPr>
          <w:trHeight w:val="4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3B0" w:rsidRDefault="005F13B0">
            <w:pPr>
              <w:spacing w:line="276" w:lineRule="auto"/>
              <w:rPr>
                <w:sz w:val="18"/>
                <w:szCs w:val="18"/>
              </w:rPr>
            </w:pPr>
          </w:p>
          <w:p w:rsidR="0031043D" w:rsidRDefault="00B46608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благоустроенных общественных территорий в рамках реализации приобретенного проекта «Формирование комфортной городской среды»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line="276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5F13B0" w:rsidP="00B46608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5F13B0" w:rsidP="004E4EE9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6000D8" w:rsidP="005F13B0">
            <w:pPr>
              <w:spacing w:line="276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5F13B0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FA1A7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1043D" w:rsidRDefault="00FA1A7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1043D" w:rsidTr="00517180">
        <w:trPr>
          <w:trHeight w:val="4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B46608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Площадь благоустроенных  общественных  территорий в рамках реализации приоритетного проекта «Формирование комфортной городской среды»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B46608" w:rsidP="001157C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1157C6" w:rsidP="001157C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B46608" w:rsidP="00B46608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B46608" w:rsidP="00B46608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B46608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B46608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1043D" w:rsidRDefault="001157C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1043D" w:rsidTr="001157C6">
        <w:trPr>
          <w:trHeight w:val="31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3D" w:rsidRDefault="0031043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43D" w:rsidRDefault="004302E2" w:rsidP="001157C6">
            <w:pPr>
              <w:spacing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 w:rsidR="001157C6">
              <w:rPr>
                <w:sz w:val="18"/>
                <w:szCs w:val="18"/>
              </w:rPr>
              <w:t>Объем финансов направленных на 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4302E2">
            <w:pPr>
              <w:spacing w:line="276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  <w:r w:rsidR="001157C6">
              <w:rPr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1174D6" w:rsidP="001157C6">
            <w:pPr>
              <w:spacing w:line="276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</w:t>
            </w:r>
            <w:r w:rsidR="001157C6">
              <w:rPr>
                <w:color w:val="000000"/>
                <w:sz w:val="16"/>
                <w:szCs w:val="16"/>
              </w:rPr>
              <w:t>3759,53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1157C6">
            <w:pPr>
              <w:spacing w:line="276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4119,777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1157C6" w:rsidP="001157C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4119,777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1157C6" w:rsidP="001157C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1157C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1043D" w:rsidRDefault="001157C6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043D" w:rsidRDefault="0031043D">
            <w:pPr>
              <w:spacing w:line="276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B46608" w:rsidRDefault="00B46608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1157C6" w:rsidRDefault="001157C6">
      <w:pPr>
        <w:rPr>
          <w:b/>
          <w:sz w:val="24"/>
          <w:szCs w:val="24"/>
        </w:rPr>
      </w:pPr>
    </w:p>
    <w:p w:rsidR="0031043D" w:rsidRDefault="004302E2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Форма 6. </w:t>
      </w:r>
      <w:hyperlink r:id="rId11" w:history="1">
        <w:r w:rsidRPr="003A7BC4">
          <w:rPr>
            <w:rStyle w:val="a3"/>
            <w:sz w:val="24"/>
            <w:szCs w:val="24"/>
          </w:rPr>
          <w:t>Сведения</w:t>
        </w:r>
      </w:hyperlink>
      <w:r>
        <w:rPr>
          <w:sz w:val="24"/>
          <w:szCs w:val="24"/>
        </w:rPr>
        <w:t xml:space="preserve"> о внесенных за отчетный период изменениях в муниципальную программу </w:t>
      </w:r>
    </w:p>
    <w:p w:rsidR="0031043D" w:rsidRDefault="0031043D"/>
    <w:tbl>
      <w:tblPr>
        <w:tblW w:w="14616" w:type="dxa"/>
        <w:tblInd w:w="93" w:type="dxa"/>
        <w:tblLook w:val="04A0"/>
      </w:tblPr>
      <w:tblGrid>
        <w:gridCol w:w="500"/>
        <w:gridCol w:w="5120"/>
        <w:gridCol w:w="1660"/>
        <w:gridCol w:w="1540"/>
        <w:gridCol w:w="5796"/>
      </w:tblGrid>
      <w:tr w:rsidR="0031043D">
        <w:trPr>
          <w:trHeight w:val="60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5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принятия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</w:t>
            </w:r>
          </w:p>
        </w:tc>
        <w:tc>
          <w:tcPr>
            <w:tcW w:w="5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043D" w:rsidRDefault="004302E2">
            <w:pPr>
              <w:spacing w:before="40" w:after="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Суть изменений (краткое изложение)</w:t>
            </w:r>
          </w:p>
        </w:tc>
      </w:tr>
      <w:tr w:rsidR="00A812CE" w:rsidTr="003E1AF3">
        <w:trPr>
          <w:trHeight w:val="3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12CE" w:rsidRDefault="00A812CE">
            <w:pPr>
              <w:spacing w:before="40" w:after="40" w:line="276" w:lineRule="auto"/>
              <w:jc w:val="center"/>
              <w:rPr>
                <w:color w:val="00000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2CE" w:rsidRDefault="00A812CE" w:rsidP="00FA1A72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2CE" w:rsidRDefault="00A812CE" w:rsidP="00FA1A72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12CE" w:rsidRDefault="00A812CE" w:rsidP="00FA1A72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A812CE" w:rsidRDefault="00A812CE" w:rsidP="00A511EF">
            <w:pPr>
              <w:spacing w:before="40" w:after="40" w:line="276" w:lineRule="auto"/>
              <w:rPr>
                <w:color w:val="000000"/>
              </w:rPr>
            </w:pPr>
          </w:p>
        </w:tc>
      </w:tr>
      <w:tr w:rsidR="00FA1A72" w:rsidTr="003E1AF3">
        <w:trPr>
          <w:trHeight w:val="315"/>
        </w:trPr>
        <w:tc>
          <w:tcPr>
            <w:tcW w:w="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1A72" w:rsidRDefault="00FA1A72">
            <w:pPr>
              <w:spacing w:before="40" w:after="40" w:line="276" w:lineRule="auto"/>
              <w:jc w:val="center"/>
              <w:rPr>
                <w:color w:val="000000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1A72" w:rsidRDefault="00FA1A72" w:rsidP="005B281F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1A72" w:rsidRDefault="00FA1A72" w:rsidP="00A812CE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1A72" w:rsidRDefault="00FA1A72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FA1A72" w:rsidRDefault="00FA1A72" w:rsidP="00A812CE">
            <w:pPr>
              <w:spacing w:before="40" w:after="40" w:line="276" w:lineRule="auto"/>
              <w:rPr>
                <w:color w:val="000000"/>
              </w:rPr>
            </w:pPr>
          </w:p>
        </w:tc>
      </w:tr>
      <w:tr w:rsidR="003E1AF3">
        <w:trPr>
          <w:trHeight w:val="3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3E1AF3" w:rsidRDefault="003E1AF3" w:rsidP="003E1AF3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5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E1AF3" w:rsidRDefault="003E1AF3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E1AF3" w:rsidRDefault="003E1AF3" w:rsidP="00A812CE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E1AF3" w:rsidRDefault="003E1AF3">
            <w:pPr>
              <w:spacing w:before="40" w:after="40" w:line="276" w:lineRule="auto"/>
              <w:rPr>
                <w:color w:val="000000"/>
              </w:rPr>
            </w:pPr>
          </w:p>
        </w:tc>
        <w:tc>
          <w:tcPr>
            <w:tcW w:w="5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E1AF3" w:rsidRDefault="003E1AF3" w:rsidP="00066F64">
            <w:pPr>
              <w:spacing w:before="40" w:after="40" w:line="276" w:lineRule="auto"/>
              <w:rPr>
                <w:color w:val="000000"/>
              </w:rPr>
            </w:pPr>
          </w:p>
        </w:tc>
      </w:tr>
    </w:tbl>
    <w:p w:rsidR="0031043D" w:rsidRDefault="0031043D"/>
    <w:p w:rsidR="00D649CF" w:rsidRPr="000022AF" w:rsidRDefault="004302E2" w:rsidP="00D649CF">
      <w:pPr>
        <w:rPr>
          <w:sz w:val="24"/>
          <w:szCs w:val="24"/>
        </w:rPr>
      </w:pPr>
      <w:r>
        <w:br w:type="page"/>
      </w:r>
      <w:r w:rsidR="00D649CF" w:rsidRPr="000022AF">
        <w:rPr>
          <w:b/>
          <w:sz w:val="24"/>
          <w:szCs w:val="24"/>
        </w:rPr>
        <w:lastRenderedPageBreak/>
        <w:t xml:space="preserve">Форма 7. </w:t>
      </w:r>
      <w:r w:rsidR="00D649CF" w:rsidRPr="000022AF">
        <w:rPr>
          <w:sz w:val="24"/>
          <w:szCs w:val="24"/>
        </w:rPr>
        <w:t xml:space="preserve">Результаты оценки эффективности муниципальной  программы </w:t>
      </w:r>
    </w:p>
    <w:p w:rsidR="00D649CF" w:rsidRPr="000022AF" w:rsidRDefault="00D649CF" w:rsidP="00D649CF">
      <w:pPr>
        <w:tabs>
          <w:tab w:val="left" w:pos="1134"/>
        </w:tabs>
        <w:spacing w:line="312" w:lineRule="auto"/>
        <w:ind w:left="851"/>
        <w:jc w:val="both"/>
        <w:rPr>
          <w:sz w:val="24"/>
          <w:szCs w:val="24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"/>
        <w:gridCol w:w="2097"/>
        <w:gridCol w:w="1676"/>
        <w:gridCol w:w="1820"/>
        <w:gridCol w:w="1636"/>
        <w:gridCol w:w="1701"/>
        <w:gridCol w:w="1276"/>
        <w:gridCol w:w="1701"/>
        <w:gridCol w:w="1559"/>
      </w:tblGrid>
      <w:tr w:rsidR="00D649CF" w:rsidRPr="00B45922" w:rsidTr="005B281F">
        <w:tc>
          <w:tcPr>
            <w:tcW w:w="1276" w:type="dxa"/>
            <w:gridSpan w:val="2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6"/>
                <w:szCs w:val="16"/>
              </w:rPr>
            </w:pPr>
            <w:r w:rsidRPr="00B45922">
              <w:rPr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>Координатор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 xml:space="preserve">Степень реализации мероприятий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:rsidR="00D649CF" w:rsidRPr="00B45922" w:rsidTr="005B281F">
        <w:tc>
          <w:tcPr>
            <w:tcW w:w="709" w:type="dxa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>МП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B45922">
              <w:rPr>
                <w:sz w:val="18"/>
                <w:szCs w:val="18"/>
              </w:rPr>
              <w:t>Пп</w:t>
            </w:r>
          </w:p>
        </w:tc>
        <w:tc>
          <w:tcPr>
            <w:tcW w:w="2097" w:type="dxa"/>
            <w:vMerge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676" w:type="dxa"/>
            <w:vMerge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820" w:type="dxa"/>
            <w:vMerge/>
            <w:shd w:val="clear" w:color="auto" w:fill="auto"/>
            <w:vAlign w:val="center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649CF" w:rsidRPr="00B45922" w:rsidRDefault="00470CA2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D649CF" w:rsidRPr="00B45922" w:rsidRDefault="00470CA2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СП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:rsidR="00D649CF" w:rsidRPr="00B45922" w:rsidRDefault="00470CA2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СМ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:rsidR="00D649CF" w:rsidRPr="00B45922" w:rsidRDefault="00470CA2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СР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МП</m:t>
                    </m:r>
                  </m:sub>
                </m:sSub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:rsidR="00D649CF" w:rsidRPr="00B45922" w:rsidRDefault="00470CA2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БС</m:t>
                    </m:r>
                  </m:sub>
                </m:sSub>
              </m:oMath>
            </m:oMathPara>
          </w:p>
        </w:tc>
      </w:tr>
      <w:tr w:rsidR="00D649CF" w:rsidRPr="00B45922" w:rsidTr="003F78AE">
        <w:tc>
          <w:tcPr>
            <w:tcW w:w="709" w:type="dxa"/>
            <w:shd w:val="clear" w:color="auto" w:fill="auto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D649CF" w:rsidRPr="00B4592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D649CF" w:rsidRPr="002F7A29" w:rsidRDefault="00D649CF" w:rsidP="00D649CF">
            <w:pPr>
              <w:spacing w:before="40" w:after="40"/>
              <w:rPr>
                <w:bCs/>
                <w:color w:val="000000"/>
              </w:rPr>
            </w:pPr>
            <w:r w:rsidRPr="002F7A29">
              <w:rPr>
                <w:bCs/>
                <w:color w:val="000000"/>
              </w:rPr>
              <w:t>«</w:t>
            </w:r>
            <w:r>
              <w:rPr>
                <w:bCs/>
                <w:color w:val="000000"/>
              </w:rPr>
              <w:t>Формирование комфортной городской среды</w:t>
            </w:r>
            <w:r w:rsidRPr="002F7A29">
              <w:rPr>
                <w:bCs/>
                <w:color w:val="000000"/>
              </w:rPr>
              <w:t xml:space="preserve"> на 202</w:t>
            </w:r>
            <w:r>
              <w:rPr>
                <w:bCs/>
                <w:color w:val="000000"/>
              </w:rPr>
              <w:t>5</w:t>
            </w:r>
            <w:r w:rsidRPr="002F7A29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8</w:t>
            </w:r>
            <w:r w:rsidRPr="002F7A29">
              <w:rPr>
                <w:bCs/>
                <w:color w:val="000000"/>
              </w:rPr>
              <w:t xml:space="preserve"> годы»</w:t>
            </w:r>
          </w:p>
        </w:tc>
        <w:tc>
          <w:tcPr>
            <w:tcW w:w="1676" w:type="dxa"/>
            <w:shd w:val="clear" w:color="auto" w:fill="auto"/>
          </w:tcPr>
          <w:p w:rsidR="00D649CF" w:rsidRPr="004A48D2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4A48D2">
              <w:rPr>
                <w:sz w:val="18"/>
                <w:szCs w:val="18"/>
              </w:rPr>
              <w:t>Заместитель главы Администрации муниципального образования «</w:t>
            </w:r>
            <w:r>
              <w:rPr>
                <w:sz w:val="18"/>
                <w:szCs w:val="18"/>
              </w:rPr>
              <w:t xml:space="preserve">Муниципальный округ </w:t>
            </w:r>
            <w:r w:rsidRPr="004A48D2">
              <w:rPr>
                <w:sz w:val="18"/>
                <w:szCs w:val="18"/>
              </w:rPr>
              <w:t>Кизнерский район</w:t>
            </w:r>
            <w:r>
              <w:rPr>
                <w:sz w:val="18"/>
                <w:szCs w:val="18"/>
              </w:rPr>
              <w:t xml:space="preserve"> Удмуртской Республики</w:t>
            </w:r>
            <w:r w:rsidRPr="004A48D2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D649CF" w:rsidRPr="001F57C1" w:rsidRDefault="00D649CF" w:rsidP="003F78AE">
            <w:pPr>
              <w:tabs>
                <w:tab w:val="left" w:pos="1134"/>
              </w:tabs>
              <w:spacing w:before="40" w:after="40"/>
              <w:jc w:val="center"/>
            </w:pPr>
            <w:r>
              <w:t>Управление сельского хозяйства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649CF" w:rsidRPr="003720EC" w:rsidRDefault="001157C6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49CF" w:rsidRPr="003720EC" w:rsidRDefault="001157C6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49CF" w:rsidRPr="003720EC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49CF" w:rsidRPr="003720EC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49CF" w:rsidRPr="003720EC" w:rsidRDefault="00D649CF" w:rsidP="005B281F">
            <w:pPr>
              <w:tabs>
                <w:tab w:val="left" w:pos="1134"/>
              </w:tabs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</w:tr>
    </w:tbl>
    <w:p w:rsidR="00D649CF" w:rsidRPr="000022AF" w:rsidRDefault="00D649CF" w:rsidP="00D649CF">
      <w:pPr>
        <w:tabs>
          <w:tab w:val="left" w:pos="1134"/>
        </w:tabs>
        <w:spacing w:line="312" w:lineRule="auto"/>
        <w:ind w:left="851"/>
        <w:jc w:val="both"/>
        <w:rPr>
          <w:sz w:val="24"/>
          <w:szCs w:val="24"/>
        </w:rPr>
      </w:pPr>
    </w:p>
    <w:p w:rsidR="00D649CF" w:rsidRDefault="00D649CF" w:rsidP="00D649CF">
      <w:pPr>
        <w:rPr>
          <w:sz w:val="24"/>
          <w:szCs w:val="24"/>
        </w:rPr>
      </w:pPr>
      <w:r>
        <w:rPr>
          <w:sz w:val="24"/>
          <w:szCs w:val="24"/>
        </w:rPr>
        <w:t xml:space="preserve"> Эффективность  реализации муниципальной программы подпрограмм</w:t>
      </w:r>
    </w:p>
    <w:tbl>
      <w:tblPr>
        <w:tblW w:w="1474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42"/>
      </w:tblGrid>
      <w:tr w:rsidR="00D649CF" w:rsidRPr="00787DAB" w:rsidTr="005B281F">
        <w:trPr>
          <w:trHeight w:val="259"/>
        </w:trPr>
        <w:tc>
          <w:tcPr>
            <w:tcW w:w="14742" w:type="dxa"/>
            <w:vMerge w:val="restart"/>
            <w:vAlign w:val="center"/>
          </w:tcPr>
          <w:p w:rsidR="00D649CF" w:rsidRPr="00787DAB" w:rsidRDefault="00D649CF" w:rsidP="00D649CF">
            <w:pPr>
              <w:spacing w:before="40" w:after="40"/>
              <w:rPr>
                <w:b/>
                <w:bCs/>
                <w:color w:val="000000"/>
                <w:sz w:val="16"/>
                <w:szCs w:val="16"/>
              </w:rPr>
            </w:pPr>
            <w:r w:rsidRPr="00787DAB">
              <w:rPr>
                <w:b/>
                <w:bCs/>
                <w:color w:val="000000"/>
                <w:sz w:val="16"/>
                <w:szCs w:val="16"/>
              </w:rPr>
              <w:t>«</w:t>
            </w:r>
            <w:r>
              <w:rPr>
                <w:b/>
                <w:bCs/>
                <w:color w:val="000000"/>
                <w:sz w:val="16"/>
                <w:szCs w:val="16"/>
              </w:rPr>
              <w:t>Формирование комфортной городской среды  на 2025</w:t>
            </w:r>
            <w:r w:rsidRPr="00787DAB">
              <w:rPr>
                <w:b/>
                <w:bCs/>
                <w:color w:val="000000"/>
                <w:sz w:val="16"/>
                <w:szCs w:val="16"/>
              </w:rPr>
              <w:t>-202</w:t>
            </w:r>
            <w:r>
              <w:rPr>
                <w:b/>
                <w:bCs/>
                <w:color w:val="000000"/>
                <w:sz w:val="16"/>
                <w:szCs w:val="16"/>
              </w:rPr>
              <w:t>8</w:t>
            </w:r>
            <w:r w:rsidRPr="00787DAB">
              <w:rPr>
                <w:b/>
                <w:bCs/>
                <w:color w:val="000000"/>
                <w:sz w:val="16"/>
                <w:szCs w:val="16"/>
              </w:rPr>
              <w:t xml:space="preserve"> годы</w:t>
            </w:r>
            <w:r>
              <w:rPr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D649CF" w:rsidRPr="00787DAB" w:rsidTr="005B281F">
        <w:trPr>
          <w:trHeight w:val="264"/>
        </w:trPr>
        <w:tc>
          <w:tcPr>
            <w:tcW w:w="14742" w:type="dxa"/>
            <w:vMerge/>
            <w:vAlign w:val="center"/>
          </w:tcPr>
          <w:p w:rsidR="00D649CF" w:rsidRPr="00787DAB" w:rsidRDefault="00D649CF" w:rsidP="005B281F">
            <w:pPr>
              <w:spacing w:before="40" w:after="40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D649CF" w:rsidRPr="00787DAB" w:rsidTr="005B281F">
        <w:trPr>
          <w:trHeight w:val="264"/>
        </w:trPr>
        <w:tc>
          <w:tcPr>
            <w:tcW w:w="14742" w:type="dxa"/>
            <w:vMerge/>
            <w:vAlign w:val="center"/>
          </w:tcPr>
          <w:p w:rsidR="00D649CF" w:rsidRPr="00787DAB" w:rsidRDefault="00D649CF" w:rsidP="005B281F">
            <w:pPr>
              <w:spacing w:before="40" w:after="40"/>
              <w:rPr>
                <w:color w:val="000000"/>
                <w:sz w:val="16"/>
                <w:szCs w:val="16"/>
              </w:rPr>
            </w:pPr>
          </w:p>
        </w:tc>
      </w:tr>
    </w:tbl>
    <w:p w:rsidR="00D649CF" w:rsidRDefault="00D649CF" w:rsidP="00D649CF">
      <w:pPr>
        <w:rPr>
          <w:sz w:val="24"/>
          <w:szCs w:val="24"/>
        </w:rPr>
      </w:pPr>
      <w:r>
        <w:rPr>
          <w:sz w:val="24"/>
          <w:szCs w:val="24"/>
        </w:rPr>
        <w:t xml:space="preserve">  составляет </w:t>
      </w:r>
      <w:r w:rsidR="00E0144C">
        <w:rPr>
          <w:sz w:val="24"/>
          <w:szCs w:val="24"/>
        </w:rPr>
        <w:t>0,78</w:t>
      </w:r>
    </w:p>
    <w:p w:rsidR="00D649CF" w:rsidRDefault="00D649CF" w:rsidP="00D649CF">
      <w:pPr>
        <w:rPr>
          <w:sz w:val="24"/>
          <w:szCs w:val="24"/>
        </w:rPr>
      </w:pPr>
      <w:r>
        <w:rPr>
          <w:sz w:val="24"/>
          <w:szCs w:val="24"/>
        </w:rPr>
        <w:t>Эффективность  реализации программы признается хорошей.</w:t>
      </w:r>
    </w:p>
    <w:p w:rsidR="00D649CF" w:rsidRDefault="00D649CF" w:rsidP="00D649CF">
      <w:pPr>
        <w:rPr>
          <w:sz w:val="24"/>
          <w:szCs w:val="24"/>
        </w:rPr>
        <w:sectPr w:rsidR="00D649CF" w:rsidSect="000022A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1043D" w:rsidRDefault="004302E2">
      <w:pPr>
        <w:pStyle w:val="af3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Доклад о реализации муниципальной программы</w:t>
      </w:r>
    </w:p>
    <w:p w:rsidR="00F021AB" w:rsidRDefault="004302E2">
      <w:pPr>
        <w:pStyle w:val="af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«Формирование 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комфортн</w:t>
      </w:r>
      <w:r>
        <w:rPr>
          <w:rFonts w:ascii="Times New Roman" w:hAnsi="Times New Roman" w:cs="Times New Roman"/>
          <w:color w:val="000000"/>
          <w:sz w:val="24"/>
          <w:szCs w:val="24"/>
        </w:rPr>
        <w:t>ой городской среды на территории муниципального образования «Муниципальный округ К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изнер</w:t>
      </w:r>
      <w:r>
        <w:rPr>
          <w:rFonts w:ascii="Times New Roman" w:hAnsi="Times New Roman" w:cs="Times New Roman"/>
          <w:color w:val="000000"/>
          <w:sz w:val="24"/>
          <w:szCs w:val="24"/>
        </w:rPr>
        <w:t>ский район Удмуртской Республики» на 202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2F32CC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</w:p>
    <w:p w:rsidR="0031043D" w:rsidRDefault="004302E2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 202</w:t>
      </w:r>
      <w:r w:rsidR="00F021A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p w:rsidR="00731A90" w:rsidRDefault="00731A90">
      <w:pPr>
        <w:pStyle w:val="af3"/>
        <w:jc w:val="center"/>
        <w:rPr>
          <w:rFonts w:ascii="Times New Roman" w:hAnsi="Times New Roman"/>
          <w:b/>
          <w:sz w:val="24"/>
          <w:szCs w:val="24"/>
        </w:rPr>
      </w:pPr>
    </w:p>
    <w:p w:rsidR="0031043D" w:rsidRDefault="004302E2">
      <w:pPr>
        <w:pStyle w:val="af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муниципальной программы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«Формирование 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комфортной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городской среды на территории муниципального образования «Муниципальный округ К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изне</w:t>
      </w:r>
      <w:r>
        <w:rPr>
          <w:rFonts w:ascii="Times New Roman" w:hAnsi="Times New Roman" w:cs="Times New Roman"/>
          <w:color w:val="000000"/>
          <w:sz w:val="24"/>
          <w:szCs w:val="24"/>
        </w:rPr>
        <w:t>рский район Удмуртской Республики» на 202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 xml:space="preserve">  в 202</w:t>
      </w:r>
      <w:r w:rsidR="00F021A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осуществлялась за счет средств местного бюджета, субсидий из бюджета Удмуртской Республики. Общая сумма расходов на реализацию муниципальной программы в 202</w:t>
      </w:r>
      <w:r w:rsidR="00F021A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за счет всех источников финансирования </w:t>
      </w:r>
      <w:r>
        <w:rPr>
          <w:rFonts w:ascii="Times New Roman" w:hAnsi="Times New Roman" w:cs="Times New Roman"/>
          <w:sz w:val="24"/>
          <w:szCs w:val="24"/>
        </w:rPr>
        <w:t xml:space="preserve">составила  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4119777,12</w:t>
      </w:r>
      <w:r>
        <w:rPr>
          <w:rFonts w:ascii="Times New Roman" w:hAnsi="Times New Roman"/>
          <w:sz w:val="24"/>
          <w:szCs w:val="24"/>
        </w:rPr>
        <w:t xml:space="preserve"> рублей, из них 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41197,78</w:t>
      </w:r>
      <w:r>
        <w:rPr>
          <w:rFonts w:ascii="Times New Roman" w:hAnsi="Times New Roman"/>
          <w:sz w:val="24"/>
          <w:szCs w:val="24"/>
        </w:rPr>
        <w:t xml:space="preserve"> рублей – средства бюджета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4078579,34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руб. субсидия и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з бюджета Удмуртской Республики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В структуре бюджетных средств, привлеченных на реализацию муниципальной программы, доля финансирования по видам бюджетов следующая: </w:t>
      </w:r>
      <w:r w:rsidR="00066F64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 xml:space="preserve">% - местный бюджет,  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9 %  - бюджет УР</w:t>
      </w:r>
      <w:r w:rsidR="000B3B5E">
        <w:rPr>
          <w:rFonts w:ascii="Times New Roman" w:hAnsi="Times New Roman" w:cs="Times New Roman"/>
          <w:color w:val="000000"/>
          <w:sz w:val="24"/>
          <w:szCs w:val="24"/>
        </w:rPr>
        <w:t xml:space="preserve"> и ФБ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043D" w:rsidRDefault="004302E2" w:rsidP="00EC144E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</w:t>
      </w:r>
      <w:r w:rsidR="00F021A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году в рамках муниципальной программы было запланирован </w:t>
      </w:r>
      <w:r w:rsidR="00F021AB">
        <w:rPr>
          <w:rFonts w:ascii="Times New Roman" w:hAnsi="Times New Roman"/>
          <w:sz w:val="24"/>
          <w:szCs w:val="24"/>
        </w:rPr>
        <w:t>и реализован</w:t>
      </w:r>
      <w:r>
        <w:rPr>
          <w:rFonts w:ascii="Times New Roman" w:hAnsi="Times New Roman"/>
          <w:sz w:val="24"/>
          <w:szCs w:val="24"/>
        </w:rPr>
        <w:t xml:space="preserve"> </w:t>
      </w:r>
      <w:r w:rsidR="00F021A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мероприяти</w:t>
      </w:r>
      <w:r w:rsidR="00F021A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, которое полностью выполнено.</w:t>
      </w:r>
    </w:p>
    <w:p w:rsidR="00731A90" w:rsidRDefault="00731A90" w:rsidP="00731A90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Эффективность реализации муниципальной программы  определяется  степенью достижения целей и решений задач программы и степенью соответствия запланированному уровню затрат и эффективности использования средств бюджета.</w:t>
      </w:r>
    </w:p>
    <w:p w:rsidR="00731A90" w:rsidRDefault="00731A90" w:rsidP="00731A90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степени достижения целей и решения задач программы определяется путем сопоставления фактически достигнутых значений показателей (индикаторов) программы и их плановых значений. Эффективность реализации программы равно 0,78.</w:t>
      </w:r>
    </w:p>
    <w:p w:rsidR="00731A90" w:rsidRDefault="00731A90" w:rsidP="00731A90">
      <w:pPr>
        <w:pStyle w:val="af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методикой оценки эффективности муниципальной программы значение показателя эффективности реализации программы показывает, что реализация программы соответствует высокому уровню эффективности.</w:t>
      </w:r>
    </w:p>
    <w:p w:rsidR="00D649CF" w:rsidRDefault="004302E2" w:rsidP="00D649CF">
      <w:pPr>
        <w:pStyle w:val="af3"/>
        <w:ind w:firstLine="708"/>
        <w:jc w:val="both"/>
      </w:pPr>
      <w:r>
        <w:rPr>
          <w:rFonts w:ascii="Times New Roman" w:hAnsi="Times New Roman"/>
          <w:sz w:val="24"/>
          <w:szCs w:val="24"/>
        </w:rPr>
        <w:t>При запланированном в бюджете района объеме финансирования муниципальной программы за счет средств бюджета муниципального образования «К</w:t>
      </w:r>
      <w:r w:rsidR="00F021AB">
        <w:rPr>
          <w:rFonts w:ascii="Times New Roman" w:hAnsi="Times New Roman"/>
          <w:sz w:val="24"/>
          <w:szCs w:val="24"/>
        </w:rPr>
        <w:t>изнерс</w:t>
      </w:r>
      <w:r>
        <w:rPr>
          <w:rFonts w:ascii="Times New Roman" w:hAnsi="Times New Roman"/>
          <w:sz w:val="24"/>
          <w:szCs w:val="24"/>
        </w:rPr>
        <w:t xml:space="preserve">кий район» в </w:t>
      </w:r>
      <w:r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F021AB">
        <w:rPr>
          <w:rFonts w:ascii="Times New Roman" w:hAnsi="Times New Roman" w:cs="Times New Roman"/>
          <w:color w:val="000000"/>
          <w:sz w:val="24"/>
          <w:szCs w:val="24"/>
        </w:rPr>
        <w:t>4119777,12</w:t>
      </w:r>
      <w:r>
        <w:rPr>
          <w:rFonts w:ascii="Times New Roman" w:hAnsi="Times New Roman" w:cs="Times New Roman"/>
          <w:sz w:val="24"/>
          <w:szCs w:val="24"/>
        </w:rPr>
        <w:t xml:space="preserve">  рублей   фактическое финансирование составило  </w:t>
      </w:r>
      <w:r w:rsidR="00517180">
        <w:rPr>
          <w:rFonts w:ascii="Times New Roman" w:hAnsi="Times New Roman" w:cs="Times New Roman"/>
          <w:color w:val="000000"/>
          <w:sz w:val="24"/>
          <w:szCs w:val="24"/>
        </w:rPr>
        <w:t>4119777,12</w:t>
      </w:r>
      <w:r>
        <w:rPr>
          <w:rFonts w:ascii="Times New Roman" w:hAnsi="Times New Roman" w:cs="Times New Roman"/>
          <w:sz w:val="24"/>
          <w:szCs w:val="24"/>
        </w:rPr>
        <w:t xml:space="preserve"> рублей, или  100 % годового лимита</w:t>
      </w:r>
      <w:r w:rsidR="00D649CF">
        <w:rPr>
          <w:rFonts w:ascii="Times New Roman" w:hAnsi="Times New Roman"/>
          <w:sz w:val="24"/>
          <w:szCs w:val="24"/>
        </w:rPr>
        <w:t>.</w:t>
      </w:r>
    </w:p>
    <w:p w:rsidR="00D649CF" w:rsidRDefault="00E0144C" w:rsidP="00731A90">
      <w:pPr>
        <w:ind w:firstLine="709"/>
        <w:jc w:val="both"/>
        <w:rPr>
          <w:sz w:val="24"/>
          <w:szCs w:val="24"/>
          <w:lang w:eastAsia="en-US"/>
        </w:rPr>
      </w:pPr>
      <w:r w:rsidRPr="00E0144C">
        <w:rPr>
          <w:sz w:val="24"/>
          <w:szCs w:val="24"/>
          <w:lang w:eastAsia="en-US"/>
        </w:rPr>
        <w:t>Выводы: Показатель эффективности реализации муниципальной программы «Формирование комфортной городской среды на 2025-2028 годы» за 2025 год равен 0,78</w:t>
      </w:r>
      <w:r>
        <w:rPr>
          <w:sz w:val="24"/>
          <w:szCs w:val="24"/>
          <w:lang w:eastAsia="en-US"/>
        </w:rPr>
        <w:t>. Это означает,  что степень эффективности программы высокая. Исходя из этого, следует,  что реализацию данной программы следует проложить в 2026 году.</w:t>
      </w:r>
    </w:p>
    <w:p w:rsidR="00731A90" w:rsidRPr="00E0144C" w:rsidRDefault="00731A90" w:rsidP="00731A90">
      <w:pPr>
        <w:ind w:firstLine="709"/>
        <w:jc w:val="both"/>
        <w:rPr>
          <w:sz w:val="24"/>
          <w:szCs w:val="24"/>
          <w:lang w:eastAsia="en-US"/>
        </w:rPr>
      </w:pPr>
    </w:p>
    <w:p w:rsidR="00731A90" w:rsidRDefault="00731A90" w:rsidP="00731A90">
      <w:pPr>
        <w:keepNext/>
        <w:jc w:val="both"/>
        <w:rPr>
          <w:sz w:val="24"/>
          <w:szCs w:val="24"/>
        </w:rPr>
      </w:pPr>
      <w:r>
        <w:rPr>
          <w:sz w:val="24"/>
          <w:szCs w:val="24"/>
        </w:rPr>
        <w:t>И.о.зам.главы Администрации-</w:t>
      </w:r>
    </w:p>
    <w:p w:rsidR="00731A90" w:rsidRDefault="00731A90" w:rsidP="00731A90">
      <w:pPr>
        <w:keepNext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Начальника Управления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</w:t>
      </w:r>
      <w:r>
        <w:rPr>
          <w:sz w:val="24"/>
          <w:szCs w:val="24"/>
        </w:rPr>
        <w:tab/>
        <w:t xml:space="preserve">            Н.Л.Колесникова</w:t>
      </w:r>
    </w:p>
    <w:p w:rsidR="00731A90" w:rsidRDefault="00731A90" w:rsidP="00731A90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731A90" w:rsidRDefault="00731A90" w:rsidP="00731A90">
      <w:pPr>
        <w:keepNext/>
        <w:jc w:val="both"/>
        <w:rPr>
          <w:sz w:val="24"/>
          <w:szCs w:val="24"/>
        </w:rPr>
      </w:pPr>
    </w:p>
    <w:p w:rsidR="00731A90" w:rsidRDefault="00731A90" w:rsidP="00731A90">
      <w:pPr>
        <w:keepNext/>
        <w:jc w:val="both"/>
        <w:rPr>
          <w:sz w:val="24"/>
          <w:szCs w:val="24"/>
        </w:rPr>
      </w:pPr>
    </w:p>
    <w:p w:rsidR="00731A90" w:rsidRDefault="00731A90" w:rsidP="00731A90">
      <w:pPr>
        <w:keepNext/>
        <w:jc w:val="both"/>
        <w:rPr>
          <w:sz w:val="24"/>
          <w:szCs w:val="24"/>
        </w:rPr>
      </w:pPr>
    </w:p>
    <w:p w:rsidR="00731A90" w:rsidRDefault="00731A90" w:rsidP="00731A90">
      <w:pPr>
        <w:keepNext/>
        <w:jc w:val="both"/>
        <w:rPr>
          <w:sz w:val="24"/>
          <w:szCs w:val="24"/>
        </w:rPr>
      </w:pPr>
    </w:p>
    <w:p w:rsidR="00731A90" w:rsidRDefault="00731A90" w:rsidP="00731A90">
      <w:pPr>
        <w:keepNext/>
        <w:jc w:val="both"/>
        <w:rPr>
          <w:sz w:val="24"/>
          <w:szCs w:val="24"/>
        </w:rPr>
      </w:pPr>
    </w:p>
    <w:p w:rsidR="00FA1A72" w:rsidRDefault="00731A90">
      <w:pPr>
        <w:keepNext/>
        <w:jc w:val="both"/>
        <w:rPr>
          <w:sz w:val="24"/>
          <w:szCs w:val="24"/>
        </w:rPr>
      </w:pPr>
      <w:r>
        <w:rPr>
          <w:sz w:val="24"/>
          <w:szCs w:val="24"/>
        </w:rPr>
        <w:t>Исп.А.А.Баширова тел. 31181</w:t>
      </w: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517180" w:rsidRDefault="00517180" w:rsidP="00FA1A72">
      <w:pPr>
        <w:jc w:val="center"/>
        <w:rPr>
          <w:b/>
          <w:sz w:val="52"/>
          <w:szCs w:val="52"/>
        </w:rPr>
      </w:pPr>
    </w:p>
    <w:p w:rsidR="00517180" w:rsidRDefault="00517180" w:rsidP="00FA1A72">
      <w:pPr>
        <w:jc w:val="center"/>
        <w:rPr>
          <w:b/>
          <w:sz w:val="52"/>
          <w:szCs w:val="52"/>
        </w:rPr>
      </w:pPr>
    </w:p>
    <w:p w:rsidR="00EC144E" w:rsidRDefault="00EC144E" w:rsidP="00FA1A72">
      <w:pPr>
        <w:jc w:val="center"/>
        <w:rPr>
          <w:b/>
          <w:sz w:val="52"/>
          <w:szCs w:val="52"/>
        </w:rPr>
      </w:pPr>
    </w:p>
    <w:p w:rsidR="00EC144E" w:rsidRDefault="00EC144E" w:rsidP="00FA1A72">
      <w:pPr>
        <w:jc w:val="center"/>
        <w:rPr>
          <w:b/>
          <w:sz w:val="52"/>
          <w:szCs w:val="52"/>
        </w:rPr>
      </w:pPr>
    </w:p>
    <w:p w:rsidR="00EC144E" w:rsidRDefault="00EC144E" w:rsidP="00FA1A72">
      <w:pPr>
        <w:jc w:val="center"/>
        <w:rPr>
          <w:b/>
          <w:sz w:val="52"/>
          <w:szCs w:val="52"/>
        </w:rPr>
      </w:pPr>
    </w:p>
    <w:p w:rsidR="00FA1A72" w:rsidRPr="00DD3185" w:rsidRDefault="00FA1A72" w:rsidP="00FA1A72">
      <w:pPr>
        <w:jc w:val="center"/>
        <w:rPr>
          <w:b/>
          <w:sz w:val="52"/>
          <w:szCs w:val="52"/>
        </w:rPr>
      </w:pPr>
      <w:r w:rsidRPr="00DD3185">
        <w:rPr>
          <w:b/>
          <w:sz w:val="52"/>
          <w:szCs w:val="52"/>
        </w:rPr>
        <w:t>Отчет о ходе реализации</w:t>
      </w:r>
    </w:p>
    <w:p w:rsidR="00FA1A72" w:rsidRPr="00DD3185" w:rsidRDefault="00FA1A72" w:rsidP="00FA1A72">
      <w:pPr>
        <w:jc w:val="center"/>
        <w:rPr>
          <w:b/>
          <w:sz w:val="52"/>
          <w:szCs w:val="52"/>
        </w:rPr>
      </w:pPr>
      <w:r w:rsidRPr="00DD3185">
        <w:rPr>
          <w:b/>
          <w:sz w:val="52"/>
          <w:szCs w:val="52"/>
        </w:rPr>
        <w:t>муниципальной программы</w:t>
      </w:r>
    </w:p>
    <w:p w:rsidR="00FA1A72" w:rsidRPr="00DD3185" w:rsidRDefault="00FA1A72" w:rsidP="00FA1A72">
      <w:pPr>
        <w:jc w:val="center"/>
        <w:rPr>
          <w:b/>
          <w:sz w:val="52"/>
          <w:szCs w:val="52"/>
        </w:rPr>
      </w:pPr>
      <w:r w:rsidRPr="00DD3185">
        <w:rPr>
          <w:b/>
          <w:sz w:val="52"/>
          <w:szCs w:val="52"/>
        </w:rPr>
        <w:t>Кизнерского района</w:t>
      </w:r>
    </w:p>
    <w:p w:rsidR="00FA1A72" w:rsidRDefault="00FA1A72" w:rsidP="00FA1A72">
      <w:pPr>
        <w:jc w:val="center"/>
        <w:rPr>
          <w:b/>
          <w:bCs/>
          <w:color w:val="000000"/>
          <w:sz w:val="52"/>
          <w:szCs w:val="52"/>
        </w:rPr>
      </w:pPr>
      <w:r w:rsidRPr="002F7A29">
        <w:rPr>
          <w:b/>
          <w:bCs/>
          <w:color w:val="000000"/>
          <w:sz w:val="52"/>
          <w:szCs w:val="52"/>
        </w:rPr>
        <w:t>«</w:t>
      </w:r>
      <w:r w:rsidR="00EC144E">
        <w:rPr>
          <w:b/>
          <w:bCs/>
          <w:color w:val="000000"/>
          <w:sz w:val="52"/>
          <w:szCs w:val="52"/>
        </w:rPr>
        <w:t>Формирование комфортной городской среды</w:t>
      </w:r>
      <w:r w:rsidRPr="002F7A29">
        <w:rPr>
          <w:b/>
          <w:bCs/>
          <w:color w:val="000000"/>
          <w:sz w:val="52"/>
          <w:szCs w:val="52"/>
        </w:rPr>
        <w:t xml:space="preserve"> на 202</w:t>
      </w:r>
      <w:r w:rsidR="00EC144E">
        <w:rPr>
          <w:b/>
          <w:bCs/>
          <w:color w:val="000000"/>
          <w:sz w:val="52"/>
          <w:szCs w:val="52"/>
        </w:rPr>
        <w:t>5</w:t>
      </w:r>
      <w:r w:rsidRPr="002F7A29">
        <w:rPr>
          <w:b/>
          <w:bCs/>
          <w:color w:val="000000"/>
          <w:sz w:val="52"/>
          <w:szCs w:val="52"/>
        </w:rPr>
        <w:t>-202</w:t>
      </w:r>
      <w:r>
        <w:rPr>
          <w:b/>
          <w:bCs/>
          <w:color w:val="000000"/>
          <w:sz w:val="52"/>
          <w:szCs w:val="52"/>
        </w:rPr>
        <w:t>8</w:t>
      </w:r>
      <w:r w:rsidRPr="002F7A29">
        <w:rPr>
          <w:b/>
          <w:bCs/>
          <w:color w:val="000000"/>
          <w:sz w:val="52"/>
          <w:szCs w:val="52"/>
        </w:rPr>
        <w:t xml:space="preserve"> годы»</w:t>
      </w:r>
    </w:p>
    <w:p w:rsidR="00FA1A72" w:rsidRPr="00DD3185" w:rsidRDefault="00FA1A72" w:rsidP="00FA1A72">
      <w:pPr>
        <w:jc w:val="center"/>
        <w:rPr>
          <w:b/>
          <w:sz w:val="52"/>
          <w:szCs w:val="52"/>
        </w:rPr>
      </w:pPr>
      <w:r w:rsidRPr="002F7A29">
        <w:rPr>
          <w:b/>
          <w:sz w:val="52"/>
          <w:szCs w:val="52"/>
        </w:rPr>
        <w:t>за</w:t>
      </w:r>
      <w:r w:rsidRPr="00DD3185">
        <w:rPr>
          <w:b/>
          <w:sz w:val="52"/>
          <w:szCs w:val="52"/>
        </w:rPr>
        <w:t xml:space="preserve"> 20</w:t>
      </w:r>
      <w:r>
        <w:rPr>
          <w:b/>
          <w:sz w:val="52"/>
          <w:szCs w:val="52"/>
        </w:rPr>
        <w:t>25</w:t>
      </w:r>
      <w:r w:rsidRPr="00DD3185">
        <w:rPr>
          <w:b/>
          <w:sz w:val="52"/>
          <w:szCs w:val="52"/>
        </w:rPr>
        <w:t xml:space="preserve"> год</w:t>
      </w: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p w:rsidR="00FA1A72" w:rsidRDefault="00FA1A72">
      <w:pPr>
        <w:keepNext/>
        <w:jc w:val="both"/>
        <w:rPr>
          <w:sz w:val="24"/>
          <w:szCs w:val="24"/>
        </w:rPr>
      </w:pPr>
    </w:p>
    <w:sectPr w:rsidR="00FA1A72" w:rsidSect="00C35ED2">
      <w:pgSz w:w="11906" w:h="16838"/>
      <w:pgMar w:top="62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0A2" w:rsidRDefault="00F800A2">
      <w:r>
        <w:separator/>
      </w:r>
    </w:p>
  </w:endnote>
  <w:endnote w:type="continuationSeparator" w:id="1">
    <w:p w:rsidR="00F800A2" w:rsidRDefault="00F80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0A2" w:rsidRDefault="00F800A2">
      <w:r>
        <w:separator/>
      </w:r>
    </w:p>
  </w:footnote>
  <w:footnote w:type="continuationSeparator" w:id="1">
    <w:p w:rsidR="00F800A2" w:rsidRDefault="00F800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0A3F"/>
    <w:rsid w:val="0002163E"/>
    <w:rsid w:val="000413D9"/>
    <w:rsid w:val="00055B26"/>
    <w:rsid w:val="00066F64"/>
    <w:rsid w:val="00082D55"/>
    <w:rsid w:val="00082E02"/>
    <w:rsid w:val="000A2894"/>
    <w:rsid w:val="000B1390"/>
    <w:rsid w:val="000B3B5E"/>
    <w:rsid w:val="000D75E6"/>
    <w:rsid w:val="000E6BA3"/>
    <w:rsid w:val="001115CE"/>
    <w:rsid w:val="001157C6"/>
    <w:rsid w:val="001174D6"/>
    <w:rsid w:val="00126B2A"/>
    <w:rsid w:val="0014214A"/>
    <w:rsid w:val="001839C3"/>
    <w:rsid w:val="001C3522"/>
    <w:rsid w:val="002342F5"/>
    <w:rsid w:val="00245EE3"/>
    <w:rsid w:val="002C3B7E"/>
    <w:rsid w:val="002E00EE"/>
    <w:rsid w:val="002F32CC"/>
    <w:rsid w:val="002F50F8"/>
    <w:rsid w:val="002F5B0C"/>
    <w:rsid w:val="0031043D"/>
    <w:rsid w:val="00324412"/>
    <w:rsid w:val="00370371"/>
    <w:rsid w:val="00387F4F"/>
    <w:rsid w:val="003A7BC4"/>
    <w:rsid w:val="003D6E95"/>
    <w:rsid w:val="003E1AF3"/>
    <w:rsid w:val="003F78AE"/>
    <w:rsid w:val="00413BD4"/>
    <w:rsid w:val="004302E2"/>
    <w:rsid w:val="00470CA2"/>
    <w:rsid w:val="0048564C"/>
    <w:rsid w:val="004E4EE9"/>
    <w:rsid w:val="004F097F"/>
    <w:rsid w:val="004F3C5B"/>
    <w:rsid w:val="00517180"/>
    <w:rsid w:val="00526EBC"/>
    <w:rsid w:val="005D0C11"/>
    <w:rsid w:val="005E7687"/>
    <w:rsid w:val="005F13B0"/>
    <w:rsid w:val="006000D8"/>
    <w:rsid w:val="006212C8"/>
    <w:rsid w:val="00634C1E"/>
    <w:rsid w:val="0066365F"/>
    <w:rsid w:val="00677FF0"/>
    <w:rsid w:val="00680FE6"/>
    <w:rsid w:val="006C3365"/>
    <w:rsid w:val="006F7383"/>
    <w:rsid w:val="00731A90"/>
    <w:rsid w:val="007364A8"/>
    <w:rsid w:val="007411F8"/>
    <w:rsid w:val="00774843"/>
    <w:rsid w:val="007B2634"/>
    <w:rsid w:val="007C1C09"/>
    <w:rsid w:val="007D769D"/>
    <w:rsid w:val="007E4BE8"/>
    <w:rsid w:val="00817086"/>
    <w:rsid w:val="0084669C"/>
    <w:rsid w:val="00860425"/>
    <w:rsid w:val="00862578"/>
    <w:rsid w:val="008778F8"/>
    <w:rsid w:val="0089150C"/>
    <w:rsid w:val="008B1E63"/>
    <w:rsid w:val="0090401B"/>
    <w:rsid w:val="009075FA"/>
    <w:rsid w:val="00920A8B"/>
    <w:rsid w:val="00983111"/>
    <w:rsid w:val="00984582"/>
    <w:rsid w:val="00993154"/>
    <w:rsid w:val="009E34A8"/>
    <w:rsid w:val="009F305F"/>
    <w:rsid w:val="00A06ACB"/>
    <w:rsid w:val="00A32AAA"/>
    <w:rsid w:val="00A4194C"/>
    <w:rsid w:val="00A50617"/>
    <w:rsid w:val="00A511EF"/>
    <w:rsid w:val="00A53E0A"/>
    <w:rsid w:val="00A66D7F"/>
    <w:rsid w:val="00A812CE"/>
    <w:rsid w:val="00A94025"/>
    <w:rsid w:val="00B067FF"/>
    <w:rsid w:val="00B13A6C"/>
    <w:rsid w:val="00B2487A"/>
    <w:rsid w:val="00B46608"/>
    <w:rsid w:val="00B84EE8"/>
    <w:rsid w:val="00BE23AC"/>
    <w:rsid w:val="00C0134C"/>
    <w:rsid w:val="00C1455F"/>
    <w:rsid w:val="00C35ED2"/>
    <w:rsid w:val="00C508A2"/>
    <w:rsid w:val="00CC77E2"/>
    <w:rsid w:val="00D027F7"/>
    <w:rsid w:val="00D11D85"/>
    <w:rsid w:val="00D27737"/>
    <w:rsid w:val="00D649CF"/>
    <w:rsid w:val="00E0144C"/>
    <w:rsid w:val="00E4073E"/>
    <w:rsid w:val="00E550AD"/>
    <w:rsid w:val="00E704AE"/>
    <w:rsid w:val="00E75C04"/>
    <w:rsid w:val="00E93E54"/>
    <w:rsid w:val="00EA317F"/>
    <w:rsid w:val="00EB42B2"/>
    <w:rsid w:val="00EB55A1"/>
    <w:rsid w:val="00EC144E"/>
    <w:rsid w:val="00F021AB"/>
    <w:rsid w:val="00F20E96"/>
    <w:rsid w:val="00F22733"/>
    <w:rsid w:val="00F237D9"/>
    <w:rsid w:val="00F5347E"/>
    <w:rsid w:val="00F750F4"/>
    <w:rsid w:val="00F752D2"/>
    <w:rsid w:val="00F800A2"/>
    <w:rsid w:val="00F83DB5"/>
    <w:rsid w:val="00FA1A72"/>
    <w:rsid w:val="00FA2C6B"/>
    <w:rsid w:val="00FC49AC"/>
    <w:rsid w:val="00FC60AF"/>
    <w:rsid w:val="00FE74E0"/>
    <w:rsid w:val="00FF0A3F"/>
    <w:rsid w:val="6B073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2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D2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35ED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C35ED2"/>
    <w:pPr>
      <w:keepNext/>
      <w:jc w:val="center"/>
      <w:outlineLvl w:val="1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C35ED2"/>
    <w:pPr>
      <w:keepNext/>
      <w:outlineLvl w:val="3"/>
    </w:pPr>
    <w:rPr>
      <w:b/>
      <w:sz w:val="22"/>
    </w:rPr>
  </w:style>
  <w:style w:type="paragraph" w:styleId="8">
    <w:name w:val="heading 8"/>
    <w:basedOn w:val="a"/>
    <w:next w:val="a"/>
    <w:link w:val="80"/>
    <w:qFormat/>
    <w:rsid w:val="00C35ED2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C35ED2"/>
    <w:rPr>
      <w:rFonts w:ascii="Times New Roman" w:hAnsi="Times New Roman" w:cs="Times New Roman" w:hint="default"/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C35ED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sid w:val="00C35ED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qFormat/>
    <w:rsid w:val="00C35ED2"/>
    <w:pPr>
      <w:ind w:firstLine="567"/>
      <w:jc w:val="both"/>
    </w:pPr>
    <w:rPr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C35ED2"/>
  </w:style>
  <w:style w:type="paragraph" w:styleId="a9">
    <w:name w:val="header"/>
    <w:basedOn w:val="a"/>
    <w:link w:val="aa"/>
    <w:uiPriority w:val="99"/>
    <w:semiHidden/>
    <w:unhideWhenUsed/>
    <w:rsid w:val="00C35ED2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qFormat/>
    <w:rsid w:val="00C35ED2"/>
    <w:pPr>
      <w:spacing w:after="120"/>
    </w:pPr>
    <w:rPr>
      <w:sz w:val="24"/>
    </w:rPr>
  </w:style>
  <w:style w:type="paragraph" w:styleId="ad">
    <w:name w:val="Title"/>
    <w:basedOn w:val="a"/>
    <w:next w:val="ae"/>
    <w:link w:val="af"/>
    <w:uiPriority w:val="10"/>
    <w:qFormat/>
    <w:rsid w:val="00C35ED2"/>
    <w:pPr>
      <w:suppressAutoHyphens/>
      <w:jc w:val="center"/>
    </w:pPr>
    <w:rPr>
      <w:b/>
      <w:sz w:val="22"/>
      <w:u w:val="single"/>
      <w:lang w:eastAsia="ar-SA"/>
    </w:rPr>
  </w:style>
  <w:style w:type="paragraph" w:styleId="ae">
    <w:name w:val="Subtitle"/>
    <w:basedOn w:val="a"/>
    <w:next w:val="a"/>
    <w:link w:val="af0"/>
    <w:uiPriority w:val="11"/>
    <w:qFormat/>
    <w:rsid w:val="00C35ED2"/>
    <w:rPr>
      <w:rFonts w:asciiTheme="majorHAnsi" w:eastAsiaTheme="majorEastAsia" w:hAnsiTheme="majorHAnsi"/>
      <w:i/>
      <w:iCs/>
      <w:color w:val="5B9BD5" w:themeColor="accent1"/>
      <w:spacing w:val="15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C35ED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C35ED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5ED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C35ED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C35E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3">
    <w:name w:val="No Spacing"/>
    <w:uiPriority w:val="1"/>
    <w:qFormat/>
    <w:rsid w:val="00C35ED2"/>
    <w:rPr>
      <w:sz w:val="22"/>
      <w:szCs w:val="22"/>
      <w:lang w:eastAsia="en-US"/>
    </w:rPr>
  </w:style>
  <w:style w:type="paragraph" w:styleId="af4">
    <w:name w:val="List Paragraph"/>
    <w:basedOn w:val="a"/>
    <w:link w:val="af5"/>
    <w:uiPriority w:val="34"/>
    <w:qFormat/>
    <w:rsid w:val="00C35ED2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qFormat/>
    <w:locked/>
    <w:rsid w:val="00C35E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C35ED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35E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qFormat/>
    <w:rsid w:val="00C35E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  <w:rsid w:val="00C35E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e"/>
    <w:uiPriority w:val="11"/>
    <w:rsid w:val="00C35ED2"/>
    <w:rPr>
      <w:rFonts w:asciiTheme="majorHAnsi" w:eastAsiaTheme="majorEastAsia" w:hAnsiTheme="majorHAnsi" w:cs="Times New Roman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">
    <w:name w:val="Название Знак"/>
    <w:basedOn w:val="a0"/>
    <w:link w:val="ad"/>
    <w:uiPriority w:val="10"/>
    <w:qFormat/>
    <w:rsid w:val="00C35ED2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c">
    <w:name w:val="Основной текст Знак"/>
    <w:basedOn w:val="a0"/>
    <w:link w:val="ab"/>
    <w:uiPriority w:val="99"/>
    <w:semiHidden/>
    <w:qFormat/>
    <w:locked/>
    <w:rsid w:val="00C35ED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C35E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qFormat/>
    <w:rsid w:val="00C35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35ED2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21">
    <w:name w:val="заголовок 221"/>
    <w:basedOn w:val="1"/>
    <w:next w:val="2"/>
    <w:uiPriority w:val="99"/>
    <w:rsid w:val="00C35ED2"/>
    <w:pPr>
      <w:suppressAutoHyphens/>
      <w:spacing w:after="360" w:line="360" w:lineRule="auto"/>
    </w:pPr>
    <w:rPr>
      <w:b w:val="0"/>
      <w:spacing w:val="20"/>
      <w:kern w:val="28"/>
      <w:sz w:val="32"/>
      <w:szCs w:val="32"/>
    </w:rPr>
  </w:style>
  <w:style w:type="paragraph" w:customStyle="1" w:styleId="ConsPlusNonformat">
    <w:name w:val="ConsPlusNonformat"/>
    <w:uiPriority w:val="99"/>
    <w:qFormat/>
    <w:rsid w:val="00C35E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qFormat/>
    <w:rsid w:val="00C35ED2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Default">
    <w:name w:val="Default"/>
    <w:qFormat/>
    <w:rsid w:val="00C35ED2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16DK7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1C534AC1618B38338B7138DDEB14344F59B417381706259B468524054C32ECBB30FCA5546109B5D4A4FB16DK3O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534AC1618B38338B7138DDEB14344F59B417381706259B468524054C32ECBB30FCA5546109B5D4A4FB66DK4O" TargetMode="External"/><Relationship Id="rId11" Type="http://schemas.openxmlformats.org/officeDocument/2006/relationships/hyperlink" Target="consultantplus://offline/ref=81C534AC1618B38338B7138DDEB14344F59B417381706259B468524054C32ECBB30FCA5546109B5D4A4FBD6DK2O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1C534AC1618B38338B7138DDEB14344F59B417381706259B468524054C32ECBB30FCA5546109B5D4A4FB36DK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Баширова</cp:lastModifiedBy>
  <cp:revision>13</cp:revision>
  <cp:lastPrinted>2026-02-06T05:42:00Z</cp:lastPrinted>
  <dcterms:created xsi:type="dcterms:W3CDTF">2025-03-13T05:53:00Z</dcterms:created>
  <dcterms:modified xsi:type="dcterms:W3CDTF">2026-02-06T05:46:00Z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5AA4C9F193FC4FA5A0997D562EF3B2C8_13</vt:lpwstr>
  </property>
</Properties>
</file>